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A9AC" w14:textId="77777777" w:rsidR="004B5CB0" w:rsidRDefault="004B5CB0" w:rsidP="004B5C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D8C1A" w14:textId="77777777" w:rsidR="004B5CB0" w:rsidRDefault="004B5CB0" w:rsidP="004B5C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678C5" w14:textId="77777777" w:rsidR="004B5CB0" w:rsidRDefault="004B5CB0" w:rsidP="004B5C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86DFC" w14:textId="77777777" w:rsidR="004B5CB0" w:rsidRDefault="004B5CB0" w:rsidP="004B5C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DD284" w14:textId="77777777" w:rsidR="004B5CB0" w:rsidRDefault="004B5CB0" w:rsidP="004B5C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F3ED2C" w14:textId="77777777" w:rsidR="004B5CB0" w:rsidRDefault="004B5CB0" w:rsidP="004B5C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76283" w14:textId="5D508ED7" w:rsidR="004B5CB0" w:rsidRDefault="004B5CB0" w:rsidP="003C64E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Self-Assessment Narrative </w:t>
      </w:r>
    </w:p>
    <w:p w14:paraId="7AEB3CD6" w14:textId="77777777" w:rsidR="004B5CB0" w:rsidRDefault="004B5CB0" w:rsidP="000677A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9EAAF" w14:textId="77777777" w:rsidR="004B5CB0" w:rsidRPr="00082D29" w:rsidRDefault="004B5CB0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082D29">
        <w:rPr>
          <w:rFonts w:ascii="Times New Roman" w:hAnsi="Times New Roman"/>
          <w:sz w:val="24"/>
          <w:szCs w:val="24"/>
        </w:rPr>
        <w:t>Kasi B. Gannon, OTR/L</w:t>
      </w:r>
    </w:p>
    <w:p w14:paraId="1EFD08AE" w14:textId="77777777" w:rsidR="004B5CB0" w:rsidRPr="00082D29" w:rsidRDefault="004B5CB0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082D29">
        <w:rPr>
          <w:rFonts w:ascii="Times New Roman" w:hAnsi="Times New Roman"/>
          <w:sz w:val="24"/>
          <w:szCs w:val="24"/>
        </w:rPr>
        <w:t>Doctor of Occupational Therapy Program, Eastern Kentucky University</w:t>
      </w:r>
    </w:p>
    <w:p w14:paraId="6C42AB2A" w14:textId="1E975BAD" w:rsidR="004B5CB0" w:rsidRPr="00082D29" w:rsidRDefault="004B5CB0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082D29">
        <w:rPr>
          <w:rFonts w:ascii="Times New Roman" w:hAnsi="Times New Roman"/>
          <w:sz w:val="24"/>
          <w:szCs w:val="24"/>
        </w:rPr>
        <w:t>OTS 90</w:t>
      </w:r>
      <w:r w:rsidR="008C0990">
        <w:rPr>
          <w:rFonts w:ascii="Times New Roman" w:hAnsi="Times New Roman"/>
          <w:sz w:val="24"/>
          <w:szCs w:val="24"/>
        </w:rPr>
        <w:t xml:space="preserve">5: Applied Leadership Experience </w:t>
      </w:r>
    </w:p>
    <w:p w14:paraId="54AD4DB0" w14:textId="302A7B20" w:rsidR="004B5CB0" w:rsidRPr="00082D29" w:rsidRDefault="004B5CB0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B831A3">
        <w:rPr>
          <w:rFonts w:ascii="Times New Roman" w:hAnsi="Times New Roman"/>
          <w:sz w:val="24"/>
          <w:szCs w:val="24"/>
        </w:rPr>
        <w:t>Professor:</w:t>
      </w:r>
      <w:r>
        <w:rPr>
          <w:rFonts w:ascii="Times New Roman" w:hAnsi="Times New Roman"/>
          <w:sz w:val="24"/>
          <w:szCs w:val="24"/>
        </w:rPr>
        <w:t xml:space="preserve"> </w:t>
      </w:r>
      <w:r w:rsidR="000677A4" w:rsidRPr="000677A4">
        <w:rPr>
          <w:rFonts w:ascii="Times New Roman" w:hAnsi="Times New Roman"/>
          <w:sz w:val="24"/>
          <w:szCs w:val="24"/>
        </w:rPr>
        <w:t>Renee Causey-Upton, PhD, OTD, OTR/L, CLA, FAOTA</w:t>
      </w:r>
    </w:p>
    <w:p w14:paraId="178A3447" w14:textId="25D62226" w:rsidR="004B5CB0" w:rsidRDefault="004B5CB0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Pr="00082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 w:rsidRPr="00082D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</w:p>
    <w:p w14:paraId="173D66EA" w14:textId="77777777" w:rsidR="000677A4" w:rsidRDefault="000677A4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46A3ECD" w14:textId="77777777" w:rsidR="000677A4" w:rsidRDefault="000677A4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80C264A" w14:textId="77777777" w:rsidR="000677A4" w:rsidRDefault="000677A4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537C3AF" w14:textId="77777777" w:rsidR="000677A4" w:rsidRDefault="000677A4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6933B7D" w14:textId="77777777" w:rsidR="000677A4" w:rsidRDefault="000677A4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B1775FB" w14:textId="77777777" w:rsidR="003C64E9" w:rsidRDefault="003C64E9" w:rsidP="000677A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BE2347E" w14:textId="77777777" w:rsidR="00DA28E6" w:rsidRDefault="00DA28E6" w:rsidP="000677A4">
      <w:pPr>
        <w:spacing w:line="480" w:lineRule="auto"/>
      </w:pPr>
    </w:p>
    <w:p w14:paraId="0C54967E" w14:textId="3CD2E843" w:rsidR="000677A4" w:rsidRDefault="000040D4" w:rsidP="000677A4">
      <w:pPr>
        <w:spacing w:line="48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 xml:space="preserve">Self-Assessment Narrative </w:t>
      </w:r>
    </w:p>
    <w:p w14:paraId="064F8BA8" w14:textId="74283B3C" w:rsidR="000040D4" w:rsidRDefault="00DA28E6" w:rsidP="000677A4">
      <w:pPr>
        <w:spacing w:line="480" w:lineRule="auto"/>
        <w:ind w:firstLine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When choosing a post-professional occupational therapy doctoral program, one thing I do is study programs</w:t>
      </w:r>
      <w:r w:rsidR="002504ED">
        <w:rPr>
          <w:rFonts w:ascii="Times New Roman" w:hAnsi="Times New Roman"/>
          <w:kern w:val="0"/>
          <w:sz w:val="24"/>
          <w:szCs w:val="24"/>
          <w14:ligatures w14:val="none"/>
        </w:rPr>
        <w:t xml:space="preserve"> by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consider</w:t>
      </w:r>
      <w:r w:rsidR="002504ED">
        <w:rPr>
          <w:rFonts w:ascii="Times New Roman" w:hAnsi="Times New Roman"/>
          <w:kern w:val="0"/>
          <w:sz w:val="24"/>
          <w:szCs w:val="24"/>
          <w14:ligatures w14:val="none"/>
        </w:rPr>
        <w:t xml:space="preserve">ing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the 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proposed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outcomes </w:t>
      </w:r>
      <w:r w:rsidR="009B73FA">
        <w:rPr>
          <w:rFonts w:ascii="Times New Roman" w:hAnsi="Times New Roman"/>
          <w:kern w:val="0"/>
          <w:sz w:val="24"/>
          <w:szCs w:val="24"/>
          <w14:ligatures w14:val="none"/>
        </w:rPr>
        <w:t>of th</w:t>
      </w:r>
      <w:r w:rsidR="002504ED">
        <w:rPr>
          <w:rFonts w:ascii="Times New Roman" w:hAnsi="Times New Roman"/>
          <w:kern w:val="0"/>
          <w:sz w:val="24"/>
          <w:szCs w:val="24"/>
          <w14:ligatures w14:val="none"/>
        </w:rPr>
        <w:t>at specific</w:t>
      </w:r>
      <w:r w:rsidR="009B73FA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program. According to the Post Professional- Doctor of Occupational Therapy (OTD) Program Student Handbook at Eastern Kentucky University, upon completion of the OTD program, I will be able to engage in occupation-based practice as a method of change to positively impact the future of the profession and the quality of occupational therapy services, I will ethically and responsibly meet the needs of diverse client populations by addressing issues related to health disparity, policy, and legislation, I will serve as a leader of change at local, state, and national levels using tools such as program development, research, client education, and evidence-based practice and I will use advanced critical thinking and reasoning skills to provide ethical occupational therapy services. I am very pleased that I again chose Eastern Kentucky University to further my education.  </w:t>
      </w:r>
    </w:p>
    <w:p w14:paraId="54A4380B" w14:textId="77777777" w:rsidR="00030035" w:rsidRDefault="00DA28E6" w:rsidP="000677A4">
      <w:pPr>
        <w:spacing w:line="480" w:lineRule="auto"/>
        <w:ind w:firstLine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Previously in my self-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assessment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narrative following a year into the program, I spoke to already feeling accomplishment to all above said outcomes. Now two years into the program, I can speak even more confidently about myself as a leader in occupational therapy utilizing evidence-based and occupation-based practice, being a change-agent, and addressing issues related to health disparities and policy, and a large part of that is due to the outcome of applied leadership experience. My personal objectives for the applied leadership experience (ALE) included</w:t>
      </w:r>
      <w:r w:rsidR="00954DC1">
        <w:rPr>
          <w:rFonts w:ascii="Times New Roman" w:hAnsi="Times New Roman"/>
          <w:kern w:val="0"/>
          <w:sz w:val="24"/>
          <w:szCs w:val="24"/>
          <w14:ligatures w14:val="none"/>
        </w:rPr>
        <w:t xml:space="preserve"> to transition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from being a full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time occupational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therapist</w:t>
      </w:r>
      <w:r w:rsidR="00954DC1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to full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time occupational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therapist/educator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with an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occupational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science lens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become 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change agent in the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field of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occupational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therapy by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promoting and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educating on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occupational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science in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occupational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therapy services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through journal club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meetings</w:t>
      </w:r>
      <w:r w:rsidR="0065540B">
        <w:rPr>
          <w:rFonts w:ascii="Times New Roman" w:hAnsi="Times New Roman"/>
          <w:kern w:val="0"/>
          <w:sz w:val="24"/>
          <w:szCs w:val="24"/>
          <w14:ligatures w14:val="none"/>
        </w:rPr>
        <w:t xml:space="preserve"> with the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goal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65540B">
        <w:rPr>
          <w:rFonts w:ascii="Times New Roman" w:hAnsi="Times New Roman"/>
          <w:kern w:val="0"/>
          <w:sz w:val="24"/>
          <w:szCs w:val="24"/>
          <w14:ligatures w14:val="none"/>
        </w:rPr>
        <w:t>to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 xml:space="preserve"> bridge the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barrier between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occupational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science and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occupational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Pr="00DA28E6">
        <w:rPr>
          <w:rFonts w:ascii="Times New Roman" w:hAnsi="Times New Roman"/>
          <w:kern w:val="0"/>
          <w:sz w:val="24"/>
          <w:szCs w:val="24"/>
          <w14:ligatures w14:val="none"/>
        </w:rPr>
        <w:t>therapy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r w:rsidR="0065540B">
        <w:rPr>
          <w:rFonts w:ascii="Times New Roman" w:hAnsi="Times New Roman"/>
          <w:kern w:val="0"/>
          <w:sz w:val="24"/>
          <w:szCs w:val="24"/>
          <w14:ligatures w14:val="none"/>
        </w:rPr>
        <w:t>a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ssess the teaching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techniques and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lecture style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of Dr.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Camille Skubik-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Peplaski, Ph.D.,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OTR/L, FAOTA,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and the use of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o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ccupational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science in her career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as an instructor at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Eastern Kentucky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University</w:t>
      </w:r>
      <w:r w:rsidR="0065540B">
        <w:rPr>
          <w:rFonts w:ascii="Times New Roman" w:hAnsi="Times New Roman"/>
          <w:kern w:val="0"/>
          <w:sz w:val="24"/>
          <w:szCs w:val="24"/>
          <w14:ligatures w14:val="none"/>
        </w:rPr>
        <w:t>, learning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more about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mentoring through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mentor/mentee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relationships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r w:rsidR="0065540B">
        <w:rPr>
          <w:rFonts w:ascii="Times New Roman" w:hAnsi="Times New Roman"/>
          <w:kern w:val="0"/>
          <w:sz w:val="24"/>
          <w:szCs w:val="24"/>
          <w14:ligatures w14:val="none"/>
        </w:rPr>
        <w:t>be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gin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transitioning/training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from clinician to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educator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, </w:t>
      </w:r>
      <w:r w:rsidR="0065540B">
        <w:rPr>
          <w:rFonts w:ascii="Times New Roman" w:hAnsi="Times New Roman"/>
          <w:kern w:val="0"/>
          <w:sz w:val="24"/>
          <w:szCs w:val="24"/>
          <w14:ligatures w14:val="none"/>
        </w:rPr>
        <w:t>and p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ractic</w:t>
      </w:r>
      <w:r w:rsidR="002730E6">
        <w:rPr>
          <w:rFonts w:ascii="Times New Roman" w:hAnsi="Times New Roman"/>
          <w:kern w:val="0"/>
          <w:sz w:val="24"/>
          <w:szCs w:val="24"/>
          <w14:ligatures w14:val="none"/>
        </w:rPr>
        <w:t>ing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as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educator to build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experience and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A46DCD" w:rsidRPr="00A46DCD">
        <w:rPr>
          <w:rFonts w:ascii="Times New Roman" w:hAnsi="Times New Roman"/>
          <w:kern w:val="0"/>
          <w:sz w:val="24"/>
          <w:szCs w:val="24"/>
          <w14:ligatures w14:val="none"/>
        </w:rPr>
        <w:t>confidence</w:t>
      </w:r>
      <w:r w:rsidR="00A46DCD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143AF6C6" w14:textId="77777777" w:rsidR="00D56D2F" w:rsidRDefault="00CF51D8" w:rsidP="00F57A5D">
      <w:pPr>
        <w:spacing w:line="480" w:lineRule="auto"/>
        <w:ind w:firstLine="720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I have completed </w:t>
      </w:r>
      <w:r w:rsidR="002504ED">
        <w:rPr>
          <w:rFonts w:ascii="Times New Roman" w:hAnsi="Times New Roman"/>
          <w:kern w:val="0"/>
          <w:sz w:val="24"/>
          <w:szCs w:val="24"/>
          <w14:ligatures w14:val="none"/>
        </w:rPr>
        <w:t>all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the </w:t>
      </w:r>
      <w:r w:rsidR="00027D1D">
        <w:rPr>
          <w:rFonts w:ascii="Times New Roman" w:hAnsi="Times New Roman"/>
          <w:kern w:val="0"/>
          <w:sz w:val="24"/>
          <w:szCs w:val="24"/>
          <w14:ligatures w14:val="none"/>
        </w:rPr>
        <w:t>ALE activities</w:t>
      </w:r>
      <w:r w:rsidR="002504ED">
        <w:rPr>
          <w:rFonts w:ascii="Times New Roman" w:hAnsi="Times New Roman"/>
          <w:kern w:val="0"/>
          <w:sz w:val="24"/>
          <w:szCs w:val="24"/>
          <w14:ligatures w14:val="none"/>
        </w:rPr>
        <w:t xml:space="preserve"> I set to do within</w:t>
      </w:r>
      <w:r w:rsidR="00027D1D">
        <w:rPr>
          <w:rFonts w:ascii="Times New Roman" w:hAnsi="Times New Roman"/>
          <w:kern w:val="0"/>
          <w:sz w:val="24"/>
          <w:szCs w:val="24"/>
          <w14:ligatures w14:val="none"/>
        </w:rPr>
        <w:t xml:space="preserve"> the anticipated time </w:t>
      </w:r>
      <w:r w:rsidR="0042389D">
        <w:rPr>
          <w:rFonts w:ascii="Times New Roman" w:hAnsi="Times New Roman"/>
          <w:kern w:val="0"/>
          <w:sz w:val="24"/>
          <w:szCs w:val="24"/>
          <w14:ligatures w14:val="none"/>
        </w:rPr>
        <w:t>frame,</w:t>
      </w:r>
      <w:r w:rsidR="00027D1D">
        <w:rPr>
          <w:rFonts w:ascii="Times New Roman" w:hAnsi="Times New Roman"/>
          <w:kern w:val="0"/>
          <w:sz w:val="24"/>
          <w:szCs w:val="24"/>
          <w14:ligatures w14:val="none"/>
        </w:rPr>
        <w:t xml:space="preserve"> </w:t>
      </w:r>
      <w:r w:rsidR="002D474D">
        <w:rPr>
          <w:rFonts w:ascii="Times New Roman" w:hAnsi="Times New Roman"/>
          <w:kern w:val="0"/>
          <w:sz w:val="24"/>
          <w:szCs w:val="24"/>
          <w14:ligatures w14:val="none"/>
        </w:rPr>
        <w:t>and I am excited to demonstrate the products from the outcomes through</w:t>
      </w:r>
      <w:r w:rsidR="00B64BED">
        <w:rPr>
          <w:rFonts w:ascii="Times New Roman" w:hAnsi="Times New Roman"/>
          <w:kern w:val="0"/>
          <w:sz w:val="24"/>
          <w:szCs w:val="24"/>
          <w14:ligatures w14:val="none"/>
        </w:rPr>
        <w:t xml:space="preserve"> my</w:t>
      </w:r>
      <w:r w:rsidR="002D474D">
        <w:rPr>
          <w:rFonts w:ascii="Times New Roman" w:hAnsi="Times New Roman"/>
          <w:kern w:val="0"/>
          <w:sz w:val="24"/>
          <w:szCs w:val="24"/>
          <w14:ligatures w14:val="none"/>
        </w:rPr>
        <w:t xml:space="preserve"> personal </w:t>
      </w:r>
      <w:proofErr w:type="spellStart"/>
      <w:r w:rsidR="002D474D">
        <w:rPr>
          <w:rFonts w:ascii="Times New Roman" w:hAnsi="Times New Roman"/>
          <w:kern w:val="0"/>
          <w:sz w:val="24"/>
          <w:szCs w:val="24"/>
          <w14:ligatures w14:val="none"/>
        </w:rPr>
        <w:t>wix</w:t>
      </w:r>
      <w:proofErr w:type="spellEnd"/>
      <w:r w:rsidR="002D474D">
        <w:rPr>
          <w:rFonts w:ascii="Times New Roman" w:hAnsi="Times New Roman"/>
          <w:kern w:val="0"/>
          <w:sz w:val="24"/>
          <w:szCs w:val="24"/>
          <w14:ligatures w14:val="none"/>
        </w:rPr>
        <w:t xml:space="preserve"> site. </w:t>
      </w:r>
      <w:r w:rsidR="0084481B">
        <w:rPr>
          <w:rFonts w:ascii="Times New Roman" w:hAnsi="Times New Roman"/>
          <w:kern w:val="0"/>
          <w:sz w:val="24"/>
          <w:szCs w:val="24"/>
          <w14:ligatures w14:val="none"/>
        </w:rPr>
        <w:t xml:space="preserve">I have </w:t>
      </w:r>
      <w:r w:rsidR="008476B6">
        <w:rPr>
          <w:rFonts w:ascii="Times New Roman" w:hAnsi="Times New Roman"/>
          <w:kern w:val="0"/>
          <w:sz w:val="24"/>
          <w:szCs w:val="24"/>
          <w14:ligatures w14:val="none"/>
        </w:rPr>
        <w:t>led</w:t>
      </w:r>
      <w:r w:rsidR="0084481B">
        <w:rPr>
          <w:rFonts w:ascii="Times New Roman" w:hAnsi="Times New Roman"/>
          <w:kern w:val="0"/>
          <w:sz w:val="24"/>
          <w:szCs w:val="24"/>
          <w14:ligatures w14:val="none"/>
        </w:rPr>
        <w:t xml:space="preserve"> two journal clubs on the topics of occupational science in occupational therapy practice, I have interviewed my mentor, met with my mentor multiples times virtually throughout the summer. I have taught two courses </w:t>
      </w:r>
      <w:r w:rsidR="00DF7332">
        <w:rPr>
          <w:rFonts w:ascii="Times New Roman" w:hAnsi="Times New Roman"/>
          <w:kern w:val="0"/>
          <w:sz w:val="24"/>
          <w:szCs w:val="24"/>
          <w14:ligatures w14:val="none"/>
        </w:rPr>
        <w:t xml:space="preserve">at the college </w:t>
      </w:r>
      <w:r w:rsidR="0042389D">
        <w:rPr>
          <w:rFonts w:ascii="Times New Roman" w:hAnsi="Times New Roman"/>
          <w:kern w:val="0"/>
          <w:sz w:val="24"/>
          <w:szCs w:val="24"/>
          <w14:ligatures w14:val="none"/>
        </w:rPr>
        <w:t>level and</w:t>
      </w:r>
      <w:r w:rsidR="008476B6">
        <w:rPr>
          <w:rFonts w:ascii="Times New Roman" w:hAnsi="Times New Roman"/>
          <w:kern w:val="0"/>
          <w:sz w:val="24"/>
          <w:szCs w:val="24"/>
          <w14:ligatures w14:val="none"/>
        </w:rPr>
        <w:t xml:space="preserve"> completed the AOTA clinician to educator series. </w:t>
      </w:r>
      <w:r w:rsidR="0026021E">
        <w:rPr>
          <w:rFonts w:ascii="Times New Roman" w:hAnsi="Times New Roman"/>
          <w:kern w:val="0"/>
          <w:sz w:val="24"/>
          <w:szCs w:val="24"/>
          <w14:ligatures w14:val="none"/>
        </w:rPr>
        <w:t>Now, as I await finishing the ALE course and begin</w:t>
      </w:r>
      <w:r w:rsidR="0025139C">
        <w:rPr>
          <w:rFonts w:ascii="Times New Roman" w:hAnsi="Times New Roman"/>
          <w:kern w:val="0"/>
          <w:sz w:val="24"/>
          <w:szCs w:val="24"/>
          <w14:ligatures w14:val="none"/>
        </w:rPr>
        <w:t>ning</w:t>
      </w:r>
      <w:r w:rsidR="00C50CF1">
        <w:rPr>
          <w:rFonts w:ascii="Times New Roman" w:hAnsi="Times New Roman"/>
          <w:kern w:val="0"/>
          <w:sz w:val="24"/>
          <w:szCs w:val="24"/>
          <w14:ligatures w14:val="none"/>
        </w:rPr>
        <w:t xml:space="preserve"> my capstone, </w:t>
      </w:r>
      <w:r w:rsidR="00F57A5D">
        <w:rPr>
          <w:rFonts w:ascii="Times New Roman" w:hAnsi="Times New Roman"/>
          <w:kern w:val="0"/>
          <w:sz w:val="24"/>
          <w:szCs w:val="24"/>
          <w14:ligatures w14:val="none"/>
        </w:rPr>
        <w:t>I often reflect on my why</w:t>
      </w:r>
      <w:r w:rsidR="00D56D2F">
        <w:rPr>
          <w:rFonts w:ascii="Times New Roman" w:hAnsi="Times New Roman"/>
          <w:kern w:val="0"/>
          <w:sz w:val="24"/>
          <w:szCs w:val="24"/>
          <w14:ligatures w14:val="none"/>
        </w:rPr>
        <w:t xml:space="preserve"> (Sink, 2009). </w:t>
      </w:r>
      <w:r w:rsidR="00F57A5D" w:rsidRPr="00F57A5D">
        <w:rPr>
          <w:rFonts w:ascii="Times New Roman" w:hAnsi="Times New Roman"/>
          <w:kern w:val="0"/>
          <w:sz w:val="24"/>
          <w:szCs w:val="24"/>
          <w14:ligatures w14:val="none"/>
        </w:rPr>
        <w:t xml:space="preserve">As an aspired leader, </w:t>
      </w:r>
      <w:r w:rsidR="00D56D2F">
        <w:rPr>
          <w:rFonts w:ascii="Times New Roman" w:hAnsi="Times New Roman"/>
          <w:kern w:val="0"/>
          <w:sz w:val="24"/>
          <w:szCs w:val="24"/>
          <w14:ligatures w14:val="none"/>
        </w:rPr>
        <w:t>I remind myself of the importance of utilizing the</w:t>
      </w:r>
      <w:r w:rsidR="00F57A5D" w:rsidRPr="00F57A5D">
        <w:rPr>
          <w:rFonts w:ascii="Times New Roman" w:hAnsi="Times New Roman"/>
          <w:kern w:val="0"/>
          <w:sz w:val="24"/>
          <w:szCs w:val="24"/>
          <w14:ligatures w14:val="none"/>
        </w:rPr>
        <w:t xml:space="preserve"> resources in the EKU OTD program to not only lead but to inspire, not because we must, but because we want to (Sinek, 2009). </w:t>
      </w:r>
      <w:r w:rsidR="00C50CF1">
        <w:rPr>
          <w:rFonts w:ascii="Times New Roman" w:hAnsi="Times New Roman"/>
          <w:kern w:val="0"/>
          <w:sz w:val="24"/>
          <w:szCs w:val="24"/>
          <w14:ligatures w14:val="none"/>
        </w:rPr>
        <w:t xml:space="preserve">I feel confident </w:t>
      </w:r>
      <w:r w:rsidR="00AF3D93">
        <w:rPr>
          <w:rFonts w:ascii="Times New Roman" w:hAnsi="Times New Roman"/>
          <w:kern w:val="0"/>
          <w:sz w:val="24"/>
          <w:szCs w:val="24"/>
          <w14:ligatures w14:val="none"/>
        </w:rPr>
        <w:t>that I will utilize these leadership skills</w:t>
      </w:r>
      <w:r w:rsidR="00605F98">
        <w:rPr>
          <w:rFonts w:ascii="Times New Roman" w:hAnsi="Times New Roman"/>
          <w:kern w:val="0"/>
          <w:sz w:val="24"/>
          <w:szCs w:val="24"/>
          <w14:ligatures w14:val="none"/>
        </w:rPr>
        <w:t xml:space="preserve"> as a practicing clinician, and educator</w:t>
      </w:r>
      <w:r w:rsidR="009605F6">
        <w:rPr>
          <w:rFonts w:ascii="Times New Roman" w:hAnsi="Times New Roman"/>
          <w:kern w:val="0"/>
          <w:sz w:val="24"/>
          <w:szCs w:val="24"/>
          <w14:ligatures w14:val="none"/>
        </w:rPr>
        <w:t>, especially as a researcher in the capstone</w:t>
      </w:r>
      <w:r w:rsidR="00605F98">
        <w:rPr>
          <w:rFonts w:ascii="Times New Roman" w:hAnsi="Times New Roman"/>
          <w:kern w:val="0"/>
          <w:sz w:val="24"/>
          <w:szCs w:val="24"/>
          <w14:ligatures w14:val="none"/>
        </w:rPr>
        <w:t>. Following completion of the program, I plan to</w:t>
      </w:r>
      <w:r w:rsidR="00AF3D93">
        <w:rPr>
          <w:rFonts w:ascii="Times New Roman" w:hAnsi="Times New Roman"/>
          <w:kern w:val="0"/>
          <w:sz w:val="24"/>
          <w:szCs w:val="24"/>
          <w14:ligatures w14:val="none"/>
        </w:rPr>
        <w:t xml:space="preserve"> continue to grow and change the occupational therapy profession in a way that </w:t>
      </w:r>
      <w:r w:rsidR="00D56D2F">
        <w:rPr>
          <w:rFonts w:ascii="Times New Roman" w:hAnsi="Times New Roman"/>
          <w:kern w:val="0"/>
          <w:sz w:val="24"/>
          <w:szCs w:val="24"/>
          <w14:ligatures w14:val="none"/>
        </w:rPr>
        <w:t xml:space="preserve">always supports the objectives of the OTD program. </w:t>
      </w:r>
    </w:p>
    <w:p w14:paraId="18572693" w14:textId="77777777" w:rsidR="00D56D2F" w:rsidRDefault="00D56D2F" w:rsidP="00D56D2F">
      <w:pPr>
        <w:spacing w:line="48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D6F9F90" w14:textId="77777777" w:rsidR="00D56D2F" w:rsidRDefault="00D56D2F" w:rsidP="00D56D2F">
      <w:pPr>
        <w:spacing w:line="48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9E0EC0E" w14:textId="77777777" w:rsidR="00D56D2F" w:rsidRDefault="00D56D2F" w:rsidP="00D56D2F">
      <w:pPr>
        <w:spacing w:line="48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67A4429" w14:textId="77777777" w:rsidR="00D56D2F" w:rsidRDefault="00D56D2F" w:rsidP="00D56D2F">
      <w:pPr>
        <w:spacing w:line="48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23435D2" w14:textId="77777777" w:rsidR="00D56D2F" w:rsidRDefault="00D56D2F" w:rsidP="00D56D2F">
      <w:pPr>
        <w:spacing w:line="48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D0D1478" w14:textId="1B9585A1" w:rsidR="00DA28E6" w:rsidRDefault="00D56D2F" w:rsidP="00D56D2F">
      <w:pPr>
        <w:spacing w:line="48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References</w:t>
      </w:r>
    </w:p>
    <w:p w14:paraId="2BB05372" w14:textId="77777777" w:rsidR="00DB01BE" w:rsidRPr="00DB01BE" w:rsidRDefault="00DB01BE" w:rsidP="00DB01BE">
      <w:pPr>
        <w:spacing w:line="48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DB01BE">
        <w:rPr>
          <w:rFonts w:ascii="Times New Roman" w:eastAsia="Calibri" w:hAnsi="Times New Roman" w:cs="Times New Roman"/>
          <w:sz w:val="24"/>
          <w:szCs w:val="24"/>
        </w:rPr>
        <w:t xml:space="preserve">Eastern Kentucky University College of Health Sciences. (n.d.). Post-professional Doctor of Occupational Therapy (OTD) student handbook.  </w:t>
      </w:r>
      <w:r w:rsidRPr="00DB01BE">
        <w:rPr>
          <w:rFonts w:ascii="Times New Roman" w:eastAsia="Calibri" w:hAnsi="Times New Roman" w:cs="Times New Roman"/>
          <w:i/>
          <w:iCs/>
          <w:sz w:val="24"/>
          <w:szCs w:val="24"/>
        </w:rPr>
        <w:t>EKU Blackboard.</w:t>
      </w:r>
      <w:r w:rsidRPr="00DB01BE">
        <w:rPr>
          <w:rFonts w:ascii="Times New Roman" w:eastAsia="Calibri" w:hAnsi="Times New Roman" w:cs="Times New Roman"/>
          <w:sz w:val="24"/>
          <w:szCs w:val="24"/>
        </w:rPr>
        <w:t xml:space="preserve"> https://learn.eku.edu/</w:t>
      </w:r>
    </w:p>
    <w:p w14:paraId="267E0CAA" w14:textId="77777777" w:rsidR="00DB01BE" w:rsidRPr="00DB01BE" w:rsidRDefault="00DB01BE" w:rsidP="00DB01BE">
      <w:pPr>
        <w:spacing w:line="48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DB01BE">
        <w:rPr>
          <w:rFonts w:ascii="Times New Roman" w:eastAsia="Calibri" w:hAnsi="Times New Roman" w:cs="Times New Roman"/>
          <w:sz w:val="24"/>
          <w:szCs w:val="24"/>
        </w:rPr>
        <w:t>Sinek, S. (2009, September 29). Start with why- how great leaders inspire action [Video]. YouTube. https://www.youtube.com/watch?v=u4ZoJKF_VuA&amp;t=7s</w:t>
      </w:r>
    </w:p>
    <w:p w14:paraId="292C69DB" w14:textId="77777777" w:rsidR="00DB01BE" w:rsidRDefault="00DB01BE" w:rsidP="00D56D2F">
      <w:pPr>
        <w:spacing w:line="48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6BE6F2C" w14:textId="77777777" w:rsidR="00D56D2F" w:rsidRDefault="00D56D2F" w:rsidP="00D56D2F">
      <w:pPr>
        <w:spacing w:line="480" w:lineRule="auto"/>
        <w:ind w:firstLine="720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D25A1D5" w14:textId="77777777" w:rsidR="00756A77" w:rsidRPr="00DA28E6" w:rsidRDefault="00756A77" w:rsidP="000677A4">
      <w:pPr>
        <w:spacing w:line="480" w:lineRule="auto"/>
        <w:ind w:firstLine="720"/>
        <w:rPr>
          <w:rFonts w:ascii="Times New Roman" w:hAnsi="Times New Roman"/>
          <w:kern w:val="0"/>
          <w:sz w:val="24"/>
          <w:szCs w:val="24"/>
          <w14:ligatures w14:val="none"/>
        </w:rPr>
      </w:pPr>
    </w:p>
    <w:sectPr w:rsidR="00756A77" w:rsidRPr="00DA28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8CFB" w14:textId="77777777" w:rsidR="003F2D61" w:rsidRDefault="003F2D61" w:rsidP="000677A4">
      <w:pPr>
        <w:spacing w:after="0" w:line="240" w:lineRule="auto"/>
      </w:pPr>
      <w:r>
        <w:separator/>
      </w:r>
    </w:p>
  </w:endnote>
  <w:endnote w:type="continuationSeparator" w:id="0">
    <w:p w14:paraId="4FB54CA2" w14:textId="77777777" w:rsidR="003F2D61" w:rsidRDefault="003F2D61" w:rsidP="0006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699D3" w14:textId="77777777" w:rsidR="003F2D61" w:rsidRDefault="003F2D61" w:rsidP="000677A4">
      <w:pPr>
        <w:spacing w:after="0" w:line="240" w:lineRule="auto"/>
      </w:pPr>
      <w:r>
        <w:separator/>
      </w:r>
    </w:p>
  </w:footnote>
  <w:footnote w:type="continuationSeparator" w:id="0">
    <w:p w14:paraId="5F346C63" w14:textId="77777777" w:rsidR="003F2D61" w:rsidRDefault="003F2D61" w:rsidP="0006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33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FB0B96" w14:textId="7C3B13C1" w:rsidR="000677A4" w:rsidRDefault="000677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237DA" w14:textId="77777777" w:rsidR="000677A4" w:rsidRDefault="00067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E6"/>
    <w:rsid w:val="000040D4"/>
    <w:rsid w:val="00027D1D"/>
    <w:rsid w:val="00030035"/>
    <w:rsid w:val="00066535"/>
    <w:rsid w:val="000677A4"/>
    <w:rsid w:val="001E7285"/>
    <w:rsid w:val="002504ED"/>
    <w:rsid w:val="0025139C"/>
    <w:rsid w:val="0026021E"/>
    <w:rsid w:val="002730E6"/>
    <w:rsid w:val="002D474D"/>
    <w:rsid w:val="00316048"/>
    <w:rsid w:val="003B1676"/>
    <w:rsid w:val="003C64E9"/>
    <w:rsid w:val="003F2D61"/>
    <w:rsid w:val="0042389D"/>
    <w:rsid w:val="004B5CB0"/>
    <w:rsid w:val="00605F98"/>
    <w:rsid w:val="0065540B"/>
    <w:rsid w:val="00756A77"/>
    <w:rsid w:val="007D3C65"/>
    <w:rsid w:val="007E6B4A"/>
    <w:rsid w:val="0084481B"/>
    <w:rsid w:val="008476B6"/>
    <w:rsid w:val="008738D0"/>
    <w:rsid w:val="008C0990"/>
    <w:rsid w:val="00954DC1"/>
    <w:rsid w:val="009605F6"/>
    <w:rsid w:val="00975A37"/>
    <w:rsid w:val="009B73FA"/>
    <w:rsid w:val="009C19DC"/>
    <w:rsid w:val="009F11E1"/>
    <w:rsid w:val="00A46DCD"/>
    <w:rsid w:val="00AF3D93"/>
    <w:rsid w:val="00B1008B"/>
    <w:rsid w:val="00B13185"/>
    <w:rsid w:val="00B64BED"/>
    <w:rsid w:val="00C411E1"/>
    <w:rsid w:val="00C50CF1"/>
    <w:rsid w:val="00CF51D8"/>
    <w:rsid w:val="00D56D2F"/>
    <w:rsid w:val="00DA28E6"/>
    <w:rsid w:val="00DB01BE"/>
    <w:rsid w:val="00DF7332"/>
    <w:rsid w:val="00F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F4D9"/>
  <w15:chartTrackingRefBased/>
  <w15:docId w15:val="{4F95390D-BF19-4561-9EBB-3F42B62F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B0"/>
  </w:style>
  <w:style w:type="paragraph" w:styleId="Heading1">
    <w:name w:val="heading 1"/>
    <w:basedOn w:val="Normal"/>
    <w:next w:val="Normal"/>
    <w:link w:val="Heading1Char"/>
    <w:uiPriority w:val="9"/>
    <w:qFormat/>
    <w:rsid w:val="00DA2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8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7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A4"/>
  </w:style>
  <w:style w:type="paragraph" w:styleId="Footer">
    <w:name w:val="footer"/>
    <w:basedOn w:val="Normal"/>
    <w:link w:val="FooterChar"/>
    <w:uiPriority w:val="99"/>
    <w:unhideWhenUsed/>
    <w:rsid w:val="00067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 Gannon</dc:creator>
  <cp:keywords/>
  <dc:description/>
  <cp:lastModifiedBy>Kasi Gannon</cp:lastModifiedBy>
  <cp:revision>2</cp:revision>
  <dcterms:created xsi:type="dcterms:W3CDTF">2024-07-30T03:47:00Z</dcterms:created>
  <dcterms:modified xsi:type="dcterms:W3CDTF">2024-07-30T03:47:00Z</dcterms:modified>
</cp:coreProperties>
</file>